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CA" w:rsidRDefault="000A29CA" w:rsidP="000A29C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0A29CA" w:rsidRPr="000A29CA" w:rsidRDefault="000A29CA" w:rsidP="000A29C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0A29CA">
        <w:rPr>
          <w:rFonts w:ascii="Times New Roman" w:hAnsi="Times New Roman" w:cs="Times New Roman"/>
          <w:b/>
          <w:i/>
          <w:sz w:val="36"/>
          <w:szCs w:val="28"/>
        </w:rPr>
        <w:t>«Традиционные занятия и промыслы ногайцев востока Ставр</w:t>
      </w:r>
      <w:r w:rsidRPr="000A29CA">
        <w:rPr>
          <w:rFonts w:ascii="Times New Roman" w:hAnsi="Times New Roman" w:cs="Times New Roman"/>
          <w:b/>
          <w:i/>
          <w:sz w:val="36"/>
          <w:szCs w:val="28"/>
        </w:rPr>
        <w:t>о</w:t>
      </w:r>
      <w:r w:rsidRPr="000A29CA">
        <w:rPr>
          <w:rFonts w:ascii="Times New Roman" w:hAnsi="Times New Roman" w:cs="Times New Roman"/>
          <w:b/>
          <w:i/>
          <w:sz w:val="36"/>
          <w:szCs w:val="28"/>
        </w:rPr>
        <w:t>полья»</w:t>
      </w:r>
    </w:p>
    <w:p w:rsidR="000A29CA" w:rsidRPr="00787A10" w:rsidRDefault="000A29CA" w:rsidP="000A29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A10">
        <w:rPr>
          <w:rFonts w:ascii="Times New Roman" w:eastAsia="Times New Roman" w:hAnsi="Times New Roman" w:cs="Times New Roman"/>
          <w:sz w:val="28"/>
          <w:szCs w:val="28"/>
        </w:rPr>
        <w:t>С вами работает эк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скурсовод </w:t>
      </w:r>
      <w:r w:rsidRPr="00787A10">
        <w:rPr>
          <w:rFonts w:ascii="Times New Roman" w:eastAsia="Times New Roman" w:hAnsi="Times New Roman" w:cs="Times New Roman"/>
          <w:sz w:val="28"/>
          <w:szCs w:val="28"/>
        </w:rPr>
        <w:t>…..</w:t>
      </w:r>
    </w:p>
    <w:p w:rsidR="000A29CA" w:rsidRPr="00787A10" w:rsidRDefault="000A29CA" w:rsidP="000A29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A10">
        <w:rPr>
          <w:rFonts w:ascii="Times New Roman" w:eastAsia="Times New Roman" w:hAnsi="Times New Roman" w:cs="Times New Roman"/>
          <w:sz w:val="28"/>
          <w:szCs w:val="28"/>
        </w:rPr>
        <w:t>Наша экскурсия будет посвящена традиционным занятиям коренного населения востока Ставрополья – ногайцев.</w:t>
      </w:r>
    </w:p>
    <w:p w:rsidR="000A29CA" w:rsidRPr="00787A10" w:rsidRDefault="000A29CA" w:rsidP="000A29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A10">
        <w:rPr>
          <w:rFonts w:ascii="Times New Roman" w:eastAsia="Times New Roman" w:hAnsi="Times New Roman" w:cs="Times New Roman"/>
          <w:sz w:val="28"/>
          <w:szCs w:val="28"/>
        </w:rPr>
        <w:t xml:space="preserve">Традиционным занятием ногайцев издревле было кочевое скотоводство. </w:t>
      </w:r>
    </w:p>
    <w:p w:rsidR="000A29CA" w:rsidRPr="00787A10" w:rsidRDefault="000A29CA" w:rsidP="000A2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A10">
        <w:rPr>
          <w:rFonts w:ascii="Times New Roman" w:eastAsia="Times New Roman" w:hAnsi="Times New Roman" w:cs="Times New Roman"/>
          <w:sz w:val="28"/>
          <w:szCs w:val="28"/>
        </w:rPr>
        <w:t xml:space="preserve">Во всех регионах исторического проживания ногайского народа – в Поволжье и </w:t>
      </w:r>
      <w:proofErr w:type="spellStart"/>
      <w:r w:rsidRPr="00787A10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787A1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87A10">
        <w:rPr>
          <w:rFonts w:ascii="Times New Roman" w:eastAsia="Times New Roman" w:hAnsi="Times New Roman" w:cs="Times New Roman"/>
          <w:sz w:val="28"/>
          <w:szCs w:val="28"/>
        </w:rPr>
        <w:t>уралье</w:t>
      </w:r>
      <w:proofErr w:type="spellEnd"/>
      <w:r w:rsidRPr="00787A10">
        <w:rPr>
          <w:rFonts w:ascii="Times New Roman" w:eastAsia="Times New Roman" w:hAnsi="Times New Roman" w:cs="Times New Roman"/>
          <w:sz w:val="28"/>
          <w:szCs w:val="28"/>
        </w:rPr>
        <w:t xml:space="preserve">, Причерноморье, Крыму, </w:t>
      </w:r>
      <w:proofErr w:type="spellStart"/>
      <w:r w:rsidRPr="00787A10">
        <w:rPr>
          <w:rFonts w:ascii="Times New Roman" w:eastAsia="Times New Roman" w:hAnsi="Times New Roman" w:cs="Times New Roman"/>
          <w:sz w:val="28"/>
          <w:szCs w:val="28"/>
        </w:rPr>
        <w:t>предкавказских</w:t>
      </w:r>
      <w:proofErr w:type="spellEnd"/>
      <w:r w:rsidRPr="00787A10">
        <w:rPr>
          <w:rFonts w:ascii="Times New Roman" w:eastAsia="Times New Roman" w:hAnsi="Times New Roman" w:cs="Times New Roman"/>
          <w:sz w:val="28"/>
          <w:szCs w:val="28"/>
        </w:rPr>
        <w:t xml:space="preserve"> и прикаспийских степях – скотово</w:t>
      </w:r>
      <w:r w:rsidRPr="00787A1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87A10">
        <w:rPr>
          <w:rFonts w:ascii="Times New Roman" w:eastAsia="Times New Roman" w:hAnsi="Times New Roman" w:cs="Times New Roman"/>
          <w:sz w:val="28"/>
          <w:szCs w:val="28"/>
        </w:rPr>
        <w:t>ство оставалось основным видом хозяйствования. Это отразилось и в фольклоре: б</w:t>
      </w:r>
      <w:r w:rsidRPr="00787A1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87A10">
        <w:rPr>
          <w:rFonts w:ascii="Times New Roman" w:eastAsia="Times New Roman" w:hAnsi="Times New Roman" w:cs="Times New Roman"/>
          <w:sz w:val="28"/>
          <w:szCs w:val="28"/>
        </w:rPr>
        <w:t>гатство издавна измерялось в «четырёх видах скота» – лошадях, верблюдах, крупном рогатом скоте, а также в овцах и к</w:t>
      </w:r>
      <w:r w:rsidRPr="00787A1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87A10">
        <w:rPr>
          <w:rFonts w:ascii="Times New Roman" w:eastAsia="Times New Roman" w:hAnsi="Times New Roman" w:cs="Times New Roman"/>
          <w:sz w:val="28"/>
          <w:szCs w:val="28"/>
        </w:rPr>
        <w:t>зах.</w:t>
      </w:r>
    </w:p>
    <w:bookmarkStart w:id="0" w:name="r1"/>
    <w:p w:rsidR="000A29CA" w:rsidRPr="00787A10" w:rsidRDefault="000A29CA" w:rsidP="000A2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87A10">
        <w:rPr>
          <w:rFonts w:ascii="Times New Roman" w:eastAsia="Times New Roman" w:hAnsi="Times New Roman" w:cs="Times New Roman"/>
          <w:sz w:val="28"/>
          <w:szCs w:val="28"/>
          <w:u w:val="single"/>
        </w:rPr>
        <w:fldChar w:fldCharType="begin"/>
      </w:r>
      <w:r w:rsidRPr="00787A10">
        <w:rPr>
          <w:rFonts w:ascii="Times New Roman" w:eastAsia="Times New Roman" w:hAnsi="Times New Roman" w:cs="Times New Roman"/>
          <w:sz w:val="28"/>
          <w:szCs w:val="28"/>
          <w:u w:val="single"/>
        </w:rPr>
        <w:instrText xml:space="preserve"> HYPERLINK "http://noghay.ru/infonoghay/traditionalfarming" \l "r6" </w:instrText>
      </w:r>
      <w:r w:rsidRPr="00787A10">
        <w:rPr>
          <w:rFonts w:ascii="Times New Roman" w:eastAsia="Times New Roman" w:hAnsi="Times New Roman" w:cs="Times New Roman"/>
          <w:sz w:val="28"/>
          <w:szCs w:val="28"/>
          <w:u w:val="single"/>
        </w:rPr>
        <w:fldChar w:fldCharType="separate"/>
      </w:r>
      <w:r w:rsidRPr="00787A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КОНЕВОДСТВО</w:t>
      </w:r>
      <w:r w:rsidRPr="00787A10">
        <w:rPr>
          <w:rFonts w:ascii="Times New Roman" w:eastAsia="Times New Roman" w:hAnsi="Times New Roman" w:cs="Times New Roman"/>
          <w:sz w:val="28"/>
          <w:szCs w:val="28"/>
          <w:u w:val="single"/>
        </w:rPr>
        <w:fldChar w:fldCharType="end"/>
      </w:r>
      <w:bookmarkEnd w:id="0"/>
    </w:p>
    <w:p w:rsidR="000A29CA" w:rsidRPr="00787A10" w:rsidRDefault="000A29CA" w:rsidP="000A2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A10">
        <w:rPr>
          <w:rFonts w:ascii="Times New Roman" w:eastAsia="Times New Roman" w:hAnsi="Times New Roman" w:cs="Times New Roman"/>
          <w:sz w:val="28"/>
          <w:szCs w:val="28"/>
        </w:rPr>
        <w:t>Коневодство было одним из древнейших традиционных занятий ногайцев. Путешес</w:t>
      </w:r>
      <w:r w:rsidRPr="00787A1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87A10">
        <w:rPr>
          <w:rFonts w:ascii="Times New Roman" w:eastAsia="Times New Roman" w:hAnsi="Times New Roman" w:cs="Times New Roman"/>
          <w:sz w:val="28"/>
          <w:szCs w:val="28"/>
        </w:rPr>
        <w:t>венник </w:t>
      </w:r>
      <w:r w:rsidRPr="00787A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Адам </w:t>
      </w:r>
      <w:proofErr w:type="spellStart"/>
      <w:r w:rsidRPr="00787A10">
        <w:rPr>
          <w:rFonts w:ascii="Times New Roman" w:eastAsia="Times New Roman" w:hAnsi="Times New Roman" w:cs="Times New Roman"/>
          <w:b/>
          <w:bCs/>
          <w:sz w:val="28"/>
          <w:szCs w:val="28"/>
        </w:rPr>
        <w:t>Олеарий</w:t>
      </w:r>
      <w:proofErr w:type="spellEnd"/>
      <w:r w:rsidRPr="00787A10">
        <w:rPr>
          <w:rFonts w:ascii="Times New Roman" w:eastAsia="Times New Roman" w:hAnsi="Times New Roman" w:cs="Times New Roman"/>
          <w:sz w:val="28"/>
          <w:szCs w:val="28"/>
        </w:rPr>
        <w:t> писал, что ногайские лошади «сильны и очень выносливы».</w:t>
      </w:r>
    </w:p>
    <w:p w:rsidR="000A29CA" w:rsidRPr="00787A10" w:rsidRDefault="000A29CA" w:rsidP="000A2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A10">
        <w:rPr>
          <w:rFonts w:ascii="Times New Roman" w:eastAsia="Times New Roman" w:hAnsi="Times New Roman" w:cs="Times New Roman"/>
          <w:sz w:val="28"/>
          <w:szCs w:val="28"/>
        </w:rPr>
        <w:t>Коневодство было одним из важнейших отраслей ногайской экономики. Кони поста</w:t>
      </w:r>
      <w:r w:rsidRPr="00787A1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87A10">
        <w:rPr>
          <w:rFonts w:ascii="Times New Roman" w:eastAsia="Times New Roman" w:hAnsi="Times New Roman" w:cs="Times New Roman"/>
          <w:sz w:val="28"/>
          <w:szCs w:val="28"/>
        </w:rPr>
        <w:t>лялись в Бахчисарай, Казань, Хаджи-Тархан. Но главным рынком сбыта живого товара стало усиливающееся Московское государство. Как указывает </w:t>
      </w:r>
      <w:proofErr w:type="spellStart"/>
      <w:r w:rsidRPr="00787A10">
        <w:rPr>
          <w:rFonts w:ascii="Times New Roman" w:eastAsia="Times New Roman" w:hAnsi="Times New Roman" w:cs="Times New Roman"/>
          <w:b/>
          <w:bCs/>
          <w:sz w:val="28"/>
          <w:szCs w:val="28"/>
        </w:rPr>
        <w:t>В.В.Трепавлов</w:t>
      </w:r>
      <w:proofErr w:type="spellEnd"/>
      <w:r w:rsidRPr="00787A10">
        <w:rPr>
          <w:rFonts w:ascii="Times New Roman" w:eastAsia="Times New Roman" w:hAnsi="Times New Roman" w:cs="Times New Roman"/>
          <w:sz w:val="28"/>
          <w:szCs w:val="28"/>
        </w:rPr>
        <w:t>, в XVI веке каждое посольство из столицы Ногайской Орды – города Сарайчика – приводило с собой в Москву до 40-50 тысяч лошадей для продажи. Выведенная ногайскими к</w:t>
      </w:r>
      <w:r w:rsidRPr="00787A1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87A10">
        <w:rPr>
          <w:rFonts w:ascii="Times New Roman" w:eastAsia="Times New Roman" w:hAnsi="Times New Roman" w:cs="Times New Roman"/>
          <w:sz w:val="28"/>
          <w:szCs w:val="28"/>
        </w:rPr>
        <w:t>чевниками порода лошади получила впоследствии название «ногайской». Она приняла участие в формировании многих других конских пород, в частности, известной каба</w:t>
      </w:r>
      <w:r w:rsidRPr="00787A1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87A10">
        <w:rPr>
          <w:rFonts w:ascii="Times New Roman" w:eastAsia="Times New Roman" w:hAnsi="Times New Roman" w:cs="Times New Roman"/>
          <w:sz w:val="28"/>
          <w:szCs w:val="28"/>
        </w:rPr>
        <w:t>динской лошади.</w:t>
      </w:r>
    </w:p>
    <w:p w:rsidR="000A29CA" w:rsidRPr="00787A10" w:rsidRDefault="000A29CA" w:rsidP="000A2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7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Физические качества ногайской лошади высоко ценились специалистами и </w:t>
      </w:r>
      <w:proofErr w:type="spellStart"/>
      <w:r w:rsidRPr="00787A10">
        <w:rPr>
          <w:rFonts w:ascii="Times New Roman" w:hAnsi="Times New Roman" w:cs="Times New Roman"/>
          <w:sz w:val="28"/>
          <w:szCs w:val="28"/>
          <w:shd w:val="clear" w:color="auto" w:fill="FFFFFF"/>
        </w:rPr>
        <w:t>конезаво</w:t>
      </w:r>
      <w:r w:rsidRPr="00787A10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787A10">
        <w:rPr>
          <w:rFonts w:ascii="Times New Roman" w:hAnsi="Times New Roman" w:cs="Times New Roman"/>
          <w:sz w:val="28"/>
          <w:szCs w:val="28"/>
          <w:shd w:val="clear" w:color="auto" w:fill="FFFFFF"/>
        </w:rPr>
        <w:t>чиками</w:t>
      </w:r>
      <w:proofErr w:type="spellEnd"/>
      <w:r w:rsidRPr="00787A10">
        <w:rPr>
          <w:rFonts w:ascii="Times New Roman" w:hAnsi="Times New Roman" w:cs="Times New Roman"/>
          <w:sz w:val="28"/>
          <w:szCs w:val="28"/>
          <w:shd w:val="clear" w:color="auto" w:fill="FFFFFF"/>
        </w:rPr>
        <w:t>. «О степной лошади, – писал</w:t>
      </w:r>
      <w:r w:rsidRPr="00787A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787A10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Ф.О.Капельгородский</w:t>
      </w:r>
      <w:proofErr w:type="spellEnd"/>
      <w:r w:rsidRPr="00787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– одно можно сказать: неладно </w:t>
      </w:r>
      <w:proofErr w:type="gramStart"/>
      <w:r w:rsidRPr="00787A10">
        <w:rPr>
          <w:rFonts w:ascii="Times New Roman" w:hAnsi="Times New Roman" w:cs="Times New Roman"/>
          <w:sz w:val="28"/>
          <w:szCs w:val="28"/>
          <w:shd w:val="clear" w:color="auto" w:fill="FFFFFF"/>
        </w:rPr>
        <w:t>скроена</w:t>
      </w:r>
      <w:proofErr w:type="gramEnd"/>
      <w:r w:rsidRPr="00787A10">
        <w:rPr>
          <w:rFonts w:ascii="Times New Roman" w:hAnsi="Times New Roman" w:cs="Times New Roman"/>
          <w:sz w:val="28"/>
          <w:szCs w:val="28"/>
          <w:shd w:val="clear" w:color="auto" w:fill="FFFFFF"/>
        </w:rPr>
        <w:t>, да крепко сшита». В 1851 г. в Ставрополе состоялись скачки с уч</w:t>
      </w:r>
      <w:r w:rsidRPr="00787A1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787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стием около 50 лошадей, выделенных </w:t>
      </w:r>
      <w:proofErr w:type="spellStart"/>
      <w:proofErr w:type="gramStart"/>
      <w:r w:rsidRPr="00787A10">
        <w:rPr>
          <w:rFonts w:ascii="Times New Roman" w:hAnsi="Times New Roman" w:cs="Times New Roman"/>
          <w:sz w:val="28"/>
          <w:szCs w:val="28"/>
          <w:shd w:val="clear" w:color="auto" w:fill="FFFFFF"/>
        </w:rPr>
        <w:t>северо-кавказскими</w:t>
      </w:r>
      <w:proofErr w:type="spellEnd"/>
      <w:proofErr w:type="gramEnd"/>
      <w:r w:rsidRPr="00787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87A10">
        <w:rPr>
          <w:rFonts w:ascii="Times New Roman" w:hAnsi="Times New Roman" w:cs="Times New Roman"/>
          <w:sz w:val="28"/>
          <w:szCs w:val="28"/>
          <w:shd w:val="clear" w:color="auto" w:fill="FFFFFF"/>
        </w:rPr>
        <w:t>конезаводчиками</w:t>
      </w:r>
      <w:proofErr w:type="spellEnd"/>
      <w:r w:rsidRPr="00787A10">
        <w:rPr>
          <w:rFonts w:ascii="Times New Roman" w:hAnsi="Times New Roman" w:cs="Times New Roman"/>
          <w:sz w:val="28"/>
          <w:szCs w:val="28"/>
          <w:shd w:val="clear" w:color="auto" w:fill="FFFFFF"/>
        </w:rPr>
        <w:t>. Первый приз взяла караногайская лошадь.</w:t>
      </w:r>
    </w:p>
    <w:p w:rsidR="000A29CA" w:rsidRPr="00787A10" w:rsidRDefault="000A29CA" w:rsidP="000A29CA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7A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87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Накануне Октябрьской революции 1917 года во всем </w:t>
      </w:r>
      <w:proofErr w:type="spellStart"/>
      <w:r w:rsidRPr="00787A10">
        <w:rPr>
          <w:rFonts w:ascii="Times New Roman" w:hAnsi="Times New Roman" w:cs="Times New Roman"/>
          <w:sz w:val="28"/>
          <w:szCs w:val="28"/>
          <w:shd w:val="clear" w:color="auto" w:fill="FFFFFF"/>
        </w:rPr>
        <w:t>Ачикулакском</w:t>
      </w:r>
      <w:proofErr w:type="spellEnd"/>
      <w:r w:rsidRPr="00787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округе  было 6488 лошадей.</w:t>
      </w:r>
      <w:r w:rsidRPr="00787A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A29CA" w:rsidRPr="000A29CA" w:rsidRDefault="000A29CA" w:rsidP="000A2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7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советское время лошадей стали разводить лишь для нужд частного хозяйства. </w:t>
      </w:r>
      <w:proofErr w:type="gramStart"/>
      <w:r w:rsidRPr="00787A10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перестали изготовлять традиционные для ногайской культуры</w:t>
      </w:r>
      <w:r w:rsidRPr="00787A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787A1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кымыз</w:t>
      </w:r>
      <w:proofErr w:type="spellEnd"/>
      <w:r w:rsidRPr="00787A1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87A10">
        <w:rPr>
          <w:rFonts w:ascii="Times New Roman" w:hAnsi="Times New Roman" w:cs="Times New Roman"/>
          <w:sz w:val="28"/>
          <w:szCs w:val="28"/>
          <w:shd w:val="clear" w:color="auto" w:fill="FFFFFF"/>
        </w:rPr>
        <w:t>(к</w:t>
      </w:r>
      <w:r w:rsidRPr="00787A10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787A10">
        <w:rPr>
          <w:rFonts w:ascii="Times New Roman" w:hAnsi="Times New Roman" w:cs="Times New Roman"/>
          <w:sz w:val="28"/>
          <w:szCs w:val="28"/>
          <w:shd w:val="clear" w:color="auto" w:fill="FFFFFF"/>
        </w:rPr>
        <w:t>мыс),</w:t>
      </w:r>
      <w:r w:rsidRPr="00787A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787A1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казы</w:t>
      </w:r>
      <w:proofErr w:type="spellEnd"/>
      <w:r w:rsidRPr="00787A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87A10">
        <w:rPr>
          <w:rFonts w:ascii="Times New Roman" w:hAnsi="Times New Roman" w:cs="Times New Roman"/>
          <w:sz w:val="28"/>
          <w:szCs w:val="28"/>
          <w:shd w:val="clear" w:color="auto" w:fill="FFFFFF"/>
        </w:rPr>
        <w:t>(домашнюю конскую колбасу),</w:t>
      </w:r>
      <w:r w:rsidRPr="00787A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787A1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согым</w:t>
      </w:r>
      <w:proofErr w:type="spellEnd"/>
      <w:r w:rsidRPr="00787A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87A10">
        <w:rPr>
          <w:rFonts w:ascii="Times New Roman" w:hAnsi="Times New Roman" w:cs="Times New Roman"/>
          <w:sz w:val="28"/>
          <w:szCs w:val="28"/>
          <w:shd w:val="clear" w:color="auto" w:fill="FFFFFF"/>
        </w:rPr>
        <w:t>(заготовку мяса на зиму).</w:t>
      </w:r>
      <w:bookmarkStart w:id="1" w:name="r2"/>
      <w:proofErr w:type="gramEnd"/>
    </w:p>
    <w:p w:rsidR="000A29CA" w:rsidRPr="00787A10" w:rsidRDefault="000A29CA" w:rsidP="000A29CA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  <w:hyperlink r:id="rId4" w:anchor="r6" w:history="1">
        <w:r w:rsidRPr="00787A10">
          <w:rPr>
            <w:rStyle w:val="a4"/>
            <w:sz w:val="28"/>
            <w:szCs w:val="28"/>
            <w:u w:val="single"/>
          </w:rPr>
          <w:t>ВЕРБЛЮДОВОДСТВО</w:t>
        </w:r>
      </w:hyperlink>
      <w:bookmarkEnd w:id="1"/>
    </w:p>
    <w:p w:rsidR="000A29CA" w:rsidRDefault="000A29CA" w:rsidP="000A29C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A10">
        <w:rPr>
          <w:sz w:val="28"/>
          <w:szCs w:val="28"/>
        </w:rPr>
        <w:t>Наряду с коневодством ногайцы уделяли значительное внимание верблюдоводству. Тот же</w:t>
      </w:r>
      <w:r w:rsidRPr="00787A10">
        <w:rPr>
          <w:rStyle w:val="apple-converted-space"/>
          <w:sz w:val="28"/>
          <w:szCs w:val="28"/>
        </w:rPr>
        <w:t> </w:t>
      </w:r>
      <w:r w:rsidRPr="00787A10">
        <w:rPr>
          <w:rStyle w:val="a4"/>
          <w:sz w:val="28"/>
          <w:szCs w:val="28"/>
        </w:rPr>
        <w:t xml:space="preserve">Адам </w:t>
      </w:r>
      <w:proofErr w:type="spellStart"/>
      <w:r w:rsidRPr="00787A10">
        <w:rPr>
          <w:rStyle w:val="a4"/>
          <w:sz w:val="28"/>
          <w:szCs w:val="28"/>
        </w:rPr>
        <w:t>Олеарий</w:t>
      </w:r>
      <w:proofErr w:type="spellEnd"/>
      <w:r w:rsidRPr="00787A10">
        <w:rPr>
          <w:rStyle w:val="apple-converted-space"/>
          <w:sz w:val="28"/>
          <w:szCs w:val="28"/>
        </w:rPr>
        <w:t> </w:t>
      </w:r>
      <w:r w:rsidRPr="00787A10">
        <w:rPr>
          <w:sz w:val="28"/>
          <w:szCs w:val="28"/>
        </w:rPr>
        <w:t xml:space="preserve">сообщает, что у </w:t>
      </w:r>
      <w:proofErr w:type="spellStart"/>
      <w:r w:rsidRPr="00787A10">
        <w:rPr>
          <w:sz w:val="28"/>
          <w:szCs w:val="28"/>
        </w:rPr>
        <w:t>ногаев</w:t>
      </w:r>
      <w:proofErr w:type="spellEnd"/>
      <w:r w:rsidRPr="00787A10">
        <w:rPr>
          <w:sz w:val="28"/>
          <w:szCs w:val="28"/>
        </w:rPr>
        <w:t xml:space="preserve"> «имеются и верблюды, но редко с о</w:t>
      </w:r>
      <w:r w:rsidRPr="00787A10">
        <w:rPr>
          <w:sz w:val="28"/>
          <w:szCs w:val="28"/>
        </w:rPr>
        <w:t>д</w:t>
      </w:r>
      <w:r w:rsidRPr="00787A10">
        <w:rPr>
          <w:sz w:val="28"/>
          <w:szCs w:val="28"/>
        </w:rPr>
        <w:t>ним, а обыкновенно с двумя горбами на спине».</w:t>
      </w:r>
      <w:r w:rsidRPr="00787A10">
        <w:rPr>
          <w:sz w:val="28"/>
          <w:szCs w:val="28"/>
          <w:shd w:val="clear" w:color="auto" w:fill="FFFFFF"/>
        </w:rPr>
        <w:t xml:space="preserve"> Ногайцы держали так называемых а</w:t>
      </w:r>
      <w:r w:rsidRPr="00787A10">
        <w:rPr>
          <w:sz w:val="28"/>
          <w:szCs w:val="28"/>
          <w:shd w:val="clear" w:color="auto" w:fill="FFFFFF"/>
        </w:rPr>
        <w:t>с</w:t>
      </w:r>
      <w:r w:rsidRPr="00787A10">
        <w:rPr>
          <w:sz w:val="28"/>
          <w:szCs w:val="28"/>
          <w:shd w:val="clear" w:color="auto" w:fill="FFFFFF"/>
        </w:rPr>
        <w:t>траханских двугорбых верблюдов, обладавших большой силой и выносливостью.</w:t>
      </w:r>
      <w:r w:rsidRPr="00787A10">
        <w:rPr>
          <w:rStyle w:val="apple-converted-space"/>
          <w:sz w:val="28"/>
          <w:szCs w:val="28"/>
          <w:shd w:val="clear" w:color="auto" w:fill="FFFFFF"/>
        </w:rPr>
        <w:t> </w:t>
      </w:r>
      <w:r w:rsidRPr="00787A10">
        <w:rPr>
          <w:sz w:val="28"/>
          <w:szCs w:val="28"/>
        </w:rPr>
        <w:t>В натуральном хозяйстве  использовались верблюжье молоко, шерсть, мясо и кожа. Ас</w:t>
      </w:r>
      <w:r w:rsidRPr="00787A10">
        <w:rPr>
          <w:sz w:val="28"/>
          <w:szCs w:val="28"/>
        </w:rPr>
        <w:t>т</w:t>
      </w:r>
      <w:r w:rsidRPr="00787A10">
        <w:rPr>
          <w:sz w:val="28"/>
          <w:szCs w:val="28"/>
        </w:rPr>
        <w:t>раханские верблюды давали в среднем 6-7 кг молока в день (5,5-7% жирности) и 4,5-7 кг шерсти с одного настрига. Из верблюжьей шерсти изготовляли лёгкое тёплое сукно, которое шло на изготовление национальной одежды (</w:t>
      </w:r>
      <w:r w:rsidRPr="00787A10">
        <w:rPr>
          <w:rStyle w:val="a3"/>
          <w:sz w:val="28"/>
          <w:szCs w:val="28"/>
        </w:rPr>
        <w:t>капталов</w:t>
      </w:r>
      <w:r w:rsidRPr="00787A10">
        <w:rPr>
          <w:sz w:val="28"/>
          <w:szCs w:val="28"/>
        </w:rPr>
        <w:t>,</w:t>
      </w:r>
      <w:r w:rsidRPr="00787A10">
        <w:rPr>
          <w:rStyle w:val="apple-converted-space"/>
          <w:sz w:val="28"/>
          <w:szCs w:val="28"/>
        </w:rPr>
        <w:t> </w:t>
      </w:r>
      <w:proofErr w:type="spellStart"/>
      <w:r w:rsidRPr="00787A10">
        <w:rPr>
          <w:rStyle w:val="a3"/>
          <w:sz w:val="28"/>
          <w:szCs w:val="28"/>
        </w:rPr>
        <w:t>шепкенов</w:t>
      </w:r>
      <w:proofErr w:type="spellEnd"/>
      <w:r w:rsidRPr="00787A10">
        <w:rPr>
          <w:sz w:val="28"/>
          <w:szCs w:val="28"/>
        </w:rPr>
        <w:t>,</w:t>
      </w:r>
      <w:r w:rsidRPr="00787A10">
        <w:rPr>
          <w:rStyle w:val="apple-converted-space"/>
          <w:sz w:val="28"/>
          <w:szCs w:val="28"/>
        </w:rPr>
        <w:t> </w:t>
      </w:r>
      <w:r w:rsidRPr="00787A10">
        <w:rPr>
          <w:rStyle w:val="a3"/>
          <w:sz w:val="28"/>
          <w:szCs w:val="28"/>
        </w:rPr>
        <w:t>тонов</w:t>
      </w:r>
      <w:r w:rsidRPr="00787A10">
        <w:rPr>
          <w:rStyle w:val="apple-converted-space"/>
          <w:sz w:val="28"/>
          <w:szCs w:val="28"/>
        </w:rPr>
        <w:t> </w:t>
      </w:r>
      <w:r w:rsidRPr="00787A10">
        <w:rPr>
          <w:sz w:val="28"/>
          <w:szCs w:val="28"/>
        </w:rPr>
        <w:t>и т.д.), а также постельных принадлежностей. Кроме того, верблюжью шерсть добавл</w:t>
      </w:r>
      <w:r w:rsidRPr="00787A10">
        <w:rPr>
          <w:sz w:val="28"/>
          <w:szCs w:val="28"/>
        </w:rPr>
        <w:t>я</w:t>
      </w:r>
      <w:r w:rsidRPr="00787A10">
        <w:rPr>
          <w:sz w:val="28"/>
          <w:szCs w:val="28"/>
        </w:rPr>
        <w:t>ли в овечью, что во много раз повышало крепость тканей. Цена на такие ткани была гораздо выше, чем из чистой овечьей шерсти. Из её наиболее грубых волос плели в</w:t>
      </w:r>
      <w:r w:rsidRPr="00787A10">
        <w:rPr>
          <w:sz w:val="28"/>
          <w:szCs w:val="28"/>
        </w:rPr>
        <w:t>е</w:t>
      </w:r>
      <w:r w:rsidRPr="00787A10">
        <w:rPr>
          <w:sz w:val="28"/>
          <w:szCs w:val="28"/>
        </w:rPr>
        <w:t xml:space="preserve">рёвки, которыми пользовались при креплении войлочных покрытий кибиток и при упаковке вьюков. Особенно ценилась зимняя верблюжья шерсть из-за её мягкости и </w:t>
      </w:r>
    </w:p>
    <w:p w:rsidR="000A29CA" w:rsidRDefault="000A29CA" w:rsidP="000A29C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A29CA" w:rsidRDefault="000A29CA" w:rsidP="000A29C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A29CA" w:rsidRPr="00787A10" w:rsidRDefault="000A29CA" w:rsidP="000A29C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A10">
        <w:rPr>
          <w:sz w:val="28"/>
          <w:szCs w:val="28"/>
        </w:rPr>
        <w:t>эластичности. Из неё изготовляли войлоки для пеленания грудных детей в холодное время года.</w:t>
      </w:r>
    </w:p>
    <w:p w:rsidR="000A29CA" w:rsidRPr="000A29CA" w:rsidRDefault="000A29CA" w:rsidP="000A29C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A10">
        <w:rPr>
          <w:sz w:val="28"/>
          <w:szCs w:val="28"/>
        </w:rPr>
        <w:t>Верблюжье мясо и особенно жировые отложения в горбах считались ценным пищ</w:t>
      </w:r>
      <w:r w:rsidRPr="00787A10">
        <w:rPr>
          <w:sz w:val="28"/>
          <w:szCs w:val="28"/>
        </w:rPr>
        <w:t>е</w:t>
      </w:r>
      <w:r w:rsidRPr="00787A10">
        <w:rPr>
          <w:sz w:val="28"/>
          <w:szCs w:val="28"/>
        </w:rPr>
        <w:t>вым продуктом. Топлёный жир служил приправой к различным национальным бл</w:t>
      </w:r>
      <w:r w:rsidRPr="00787A10">
        <w:rPr>
          <w:sz w:val="28"/>
          <w:szCs w:val="28"/>
        </w:rPr>
        <w:t>ю</w:t>
      </w:r>
      <w:r w:rsidRPr="00787A10">
        <w:rPr>
          <w:sz w:val="28"/>
          <w:szCs w:val="28"/>
        </w:rPr>
        <w:t>дам ногайской кухни. Широко использовалась верблюжья кожа.</w:t>
      </w:r>
      <w:r w:rsidRPr="00787A10">
        <w:rPr>
          <w:rStyle w:val="apple-converted-space"/>
          <w:sz w:val="28"/>
          <w:szCs w:val="28"/>
        </w:rPr>
        <w:t> </w:t>
      </w:r>
    </w:p>
    <w:p w:rsidR="000A29CA" w:rsidRPr="00787A10" w:rsidRDefault="000A29CA" w:rsidP="000A29C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87A10">
        <w:rPr>
          <w:sz w:val="28"/>
          <w:szCs w:val="28"/>
          <w:shd w:val="clear" w:color="auto" w:fill="FFFFFF"/>
        </w:rPr>
        <w:t xml:space="preserve">К 1960-м годам разведение верблюдов в государственных и частных хозяйствах сошло </w:t>
      </w:r>
      <w:proofErr w:type="gramStart"/>
      <w:r w:rsidRPr="00787A10">
        <w:rPr>
          <w:sz w:val="28"/>
          <w:szCs w:val="28"/>
          <w:shd w:val="clear" w:color="auto" w:fill="FFFFFF"/>
        </w:rPr>
        <w:t>на</w:t>
      </w:r>
      <w:proofErr w:type="gramEnd"/>
      <w:r w:rsidRPr="00787A10">
        <w:rPr>
          <w:sz w:val="28"/>
          <w:szCs w:val="28"/>
          <w:shd w:val="clear" w:color="auto" w:fill="FFFFFF"/>
        </w:rPr>
        <w:t xml:space="preserve"> нет.</w:t>
      </w:r>
    </w:p>
    <w:p w:rsidR="000A29CA" w:rsidRPr="00787A10" w:rsidRDefault="000A29CA" w:rsidP="000A29CA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u w:val="single"/>
          <w:shd w:val="clear" w:color="auto" w:fill="FFFFFF"/>
        </w:rPr>
      </w:pPr>
      <w:r w:rsidRPr="00787A10">
        <w:rPr>
          <w:rStyle w:val="a4"/>
          <w:sz w:val="28"/>
          <w:szCs w:val="28"/>
          <w:u w:val="single"/>
          <w:shd w:val="clear" w:color="auto" w:fill="FFFFFF"/>
        </w:rPr>
        <w:t>КРУПНЫЙ РОГАТЫЙ СКОТ</w:t>
      </w:r>
    </w:p>
    <w:p w:rsidR="000A29CA" w:rsidRPr="00787A10" w:rsidRDefault="000A29CA" w:rsidP="000A29C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A10">
        <w:rPr>
          <w:sz w:val="28"/>
          <w:szCs w:val="28"/>
        </w:rPr>
        <w:t>У ногайцев крупный рогатый скот являлся одним из основных показателей благосо</w:t>
      </w:r>
      <w:r w:rsidRPr="00787A10">
        <w:rPr>
          <w:sz w:val="28"/>
          <w:szCs w:val="28"/>
        </w:rPr>
        <w:t>с</w:t>
      </w:r>
      <w:r w:rsidRPr="00787A10">
        <w:rPr>
          <w:sz w:val="28"/>
          <w:szCs w:val="28"/>
        </w:rPr>
        <w:t>тояния семьи. Он давал молоко, жир, мясо и кожу. Излишки сырья и мясомолочных продуктов шли на продажу соседним народам. На вырученные средства кочевники, в первую очередь, приобретали зерно и фабрично-заводские товары.</w:t>
      </w:r>
    </w:p>
    <w:p w:rsidR="000A29CA" w:rsidRPr="00787A10" w:rsidRDefault="000A29CA" w:rsidP="000A29C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A29CA" w:rsidRPr="00787A10" w:rsidRDefault="000A29CA" w:rsidP="000A29C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87A10">
        <w:rPr>
          <w:sz w:val="28"/>
          <w:szCs w:val="28"/>
          <w:shd w:val="clear" w:color="auto" w:fill="FFFFFF"/>
        </w:rPr>
        <w:t>К началу XX века крупный рогатый скот в ногайских степях значительно измельчал. Надои молока и живой вес скота снизились. Обычный вес коровы к этому времени с</w:t>
      </w:r>
      <w:r w:rsidRPr="00787A10">
        <w:rPr>
          <w:sz w:val="28"/>
          <w:szCs w:val="28"/>
          <w:shd w:val="clear" w:color="auto" w:fill="FFFFFF"/>
        </w:rPr>
        <w:t>о</w:t>
      </w:r>
      <w:r w:rsidRPr="00787A10">
        <w:rPr>
          <w:sz w:val="28"/>
          <w:szCs w:val="28"/>
          <w:shd w:val="clear" w:color="auto" w:fill="FFFFFF"/>
        </w:rPr>
        <w:t>ставлял 15-18 пудов, быка – от 24 до 30 пудов. Стоимость коровы к этому времени с</w:t>
      </w:r>
      <w:r w:rsidRPr="00787A10">
        <w:rPr>
          <w:sz w:val="28"/>
          <w:szCs w:val="28"/>
          <w:shd w:val="clear" w:color="auto" w:fill="FFFFFF"/>
        </w:rPr>
        <w:t>о</w:t>
      </w:r>
      <w:r w:rsidRPr="00787A10">
        <w:rPr>
          <w:sz w:val="28"/>
          <w:szCs w:val="28"/>
          <w:shd w:val="clear" w:color="auto" w:fill="FFFFFF"/>
        </w:rPr>
        <w:t xml:space="preserve">ставляла до 30 руб., быка – до 150 руб. Скотоводы начали предпринимать меры к улучшению породности путём метизации местной породы с другими, закупаемыми в разных районах Северного Кавказа и за его пределами. В </w:t>
      </w:r>
      <w:proofErr w:type="spellStart"/>
      <w:r w:rsidRPr="00787A10">
        <w:rPr>
          <w:sz w:val="28"/>
          <w:szCs w:val="28"/>
          <w:shd w:val="clear" w:color="auto" w:fill="FFFFFF"/>
        </w:rPr>
        <w:t>Караногай</w:t>
      </w:r>
      <w:proofErr w:type="spellEnd"/>
      <w:r w:rsidRPr="00787A10">
        <w:rPr>
          <w:sz w:val="28"/>
          <w:szCs w:val="28"/>
          <w:shd w:val="clear" w:color="auto" w:fill="FFFFFF"/>
        </w:rPr>
        <w:t xml:space="preserve"> были завезены быки-производители из Астраханской губернии, Калмыкии и Крыма. Однако эти меры не дали желаемых результатов.</w:t>
      </w:r>
    </w:p>
    <w:bookmarkStart w:id="2" w:name="r3"/>
    <w:p w:rsidR="000A29CA" w:rsidRPr="00787A10" w:rsidRDefault="000A29CA" w:rsidP="000A29CA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87A10">
        <w:rPr>
          <w:sz w:val="28"/>
          <w:szCs w:val="28"/>
        </w:rPr>
        <w:fldChar w:fldCharType="begin"/>
      </w:r>
      <w:r w:rsidRPr="00787A10">
        <w:rPr>
          <w:sz w:val="28"/>
          <w:szCs w:val="28"/>
        </w:rPr>
        <w:instrText xml:space="preserve"> HYPERLINK "http://noghay.ru/infonoghay/traditionalfarming" </w:instrText>
      </w:r>
      <w:r w:rsidRPr="00787A10">
        <w:rPr>
          <w:sz w:val="28"/>
          <w:szCs w:val="28"/>
        </w:rPr>
        <w:fldChar w:fldCharType="separate"/>
      </w:r>
      <w:r w:rsidRPr="00787A10">
        <w:rPr>
          <w:rStyle w:val="a4"/>
          <w:sz w:val="28"/>
          <w:szCs w:val="28"/>
          <w:u w:val="single"/>
          <w:shd w:val="clear" w:color="auto" w:fill="FFFFFF"/>
        </w:rPr>
        <w:t>ОВЦЕВОДСТВО</w:t>
      </w:r>
      <w:r w:rsidRPr="00787A10">
        <w:rPr>
          <w:sz w:val="28"/>
          <w:szCs w:val="28"/>
        </w:rPr>
        <w:fldChar w:fldCharType="end"/>
      </w:r>
      <w:bookmarkEnd w:id="2"/>
    </w:p>
    <w:p w:rsidR="000A29CA" w:rsidRPr="000A29CA" w:rsidRDefault="000A29CA" w:rsidP="000A29C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A10">
        <w:rPr>
          <w:sz w:val="28"/>
          <w:szCs w:val="28"/>
          <w:shd w:val="clear" w:color="auto" w:fill="FFFFFF"/>
        </w:rPr>
        <w:t xml:space="preserve">Ведущее место в скотоводческом хозяйстве занимало овцеводство. Заниматься им могли и </w:t>
      </w:r>
      <w:proofErr w:type="gramStart"/>
      <w:r w:rsidRPr="00787A10">
        <w:rPr>
          <w:sz w:val="28"/>
          <w:szCs w:val="28"/>
          <w:shd w:val="clear" w:color="auto" w:fill="FFFFFF"/>
        </w:rPr>
        <w:t>богатые</w:t>
      </w:r>
      <w:proofErr w:type="gramEnd"/>
      <w:r w:rsidRPr="00787A10">
        <w:rPr>
          <w:sz w:val="28"/>
          <w:szCs w:val="28"/>
          <w:shd w:val="clear" w:color="auto" w:fill="FFFFFF"/>
        </w:rPr>
        <w:t xml:space="preserve"> и бедные из-за нетребовательности овцы в своём уходе. Овцы давали шерсть, шкуры и молоко.</w:t>
      </w:r>
    </w:p>
    <w:p w:rsidR="000A29CA" w:rsidRPr="00787A10" w:rsidRDefault="000A29CA" w:rsidP="000A29C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A10">
        <w:rPr>
          <w:sz w:val="28"/>
          <w:szCs w:val="28"/>
        </w:rPr>
        <w:t xml:space="preserve">Овец обычно держали в отарах, число которых зависело от ежегодного приплода. В отарах зажиточных скотоводов количество овец иногда доходило до двух тысяч голов. Для обеспечения ухода за овцами большие отары делились </w:t>
      </w:r>
      <w:proofErr w:type="gramStart"/>
      <w:r w:rsidRPr="00787A10">
        <w:rPr>
          <w:sz w:val="28"/>
          <w:szCs w:val="28"/>
        </w:rPr>
        <w:t>на</w:t>
      </w:r>
      <w:proofErr w:type="gramEnd"/>
      <w:r w:rsidRPr="00787A10">
        <w:rPr>
          <w:sz w:val="28"/>
          <w:szCs w:val="28"/>
        </w:rPr>
        <w:t xml:space="preserve"> более мелкие. Зажито</w:t>
      </w:r>
      <w:r w:rsidRPr="00787A10">
        <w:rPr>
          <w:sz w:val="28"/>
          <w:szCs w:val="28"/>
        </w:rPr>
        <w:t>ч</w:t>
      </w:r>
      <w:r w:rsidRPr="00787A10">
        <w:rPr>
          <w:sz w:val="28"/>
          <w:szCs w:val="28"/>
        </w:rPr>
        <w:t>ные скотоводы, как правило, имели своих чабанов, а бедные объединяли своих овец и пасли по очереди. Нередко чабанами при отарах бедняков являлись подростки, и даже дети дошкольного возраста.</w:t>
      </w:r>
    </w:p>
    <w:p w:rsidR="000A29CA" w:rsidRPr="00787A10" w:rsidRDefault="000A29CA" w:rsidP="000A2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7A10">
        <w:rPr>
          <w:rFonts w:ascii="Times New Roman" w:hAnsi="Times New Roman" w:cs="Times New Roman"/>
          <w:sz w:val="28"/>
          <w:szCs w:val="28"/>
          <w:shd w:val="clear" w:color="auto" w:fill="FFFFFF"/>
        </w:rPr>
        <w:t>В советский период за выдающиеся успехи в развитии овцеводства около 200 нога</w:t>
      </w:r>
      <w:r w:rsidRPr="00787A10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787A10">
        <w:rPr>
          <w:rFonts w:ascii="Times New Roman" w:hAnsi="Times New Roman" w:cs="Times New Roman"/>
          <w:sz w:val="28"/>
          <w:szCs w:val="28"/>
          <w:shd w:val="clear" w:color="auto" w:fill="FFFFFF"/>
        </w:rPr>
        <w:t>ских чабанов были награждены орденами и медалями Советского Союза, 7 человек удостоены высшей трудовой награды страны – звания Героя Социалистического Тр</w:t>
      </w:r>
      <w:r w:rsidRPr="00787A10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787A10">
        <w:rPr>
          <w:rFonts w:ascii="Times New Roman" w:hAnsi="Times New Roman" w:cs="Times New Roman"/>
          <w:sz w:val="28"/>
          <w:szCs w:val="28"/>
          <w:shd w:val="clear" w:color="auto" w:fill="FFFFFF"/>
        </w:rPr>
        <w:t>да.</w:t>
      </w:r>
    </w:p>
    <w:bookmarkStart w:id="3" w:name="r5"/>
    <w:p w:rsidR="000A29CA" w:rsidRPr="00787A10" w:rsidRDefault="000A29CA" w:rsidP="000A29CA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787A10">
        <w:rPr>
          <w:sz w:val="28"/>
          <w:szCs w:val="28"/>
          <w:u w:val="single"/>
        </w:rPr>
        <w:fldChar w:fldCharType="begin"/>
      </w:r>
      <w:r w:rsidRPr="00787A10">
        <w:rPr>
          <w:sz w:val="28"/>
          <w:szCs w:val="28"/>
          <w:u w:val="single"/>
        </w:rPr>
        <w:instrText xml:space="preserve"> HYPERLINK "http://noghay.ru/infonoghay/traditionalfarming" </w:instrText>
      </w:r>
      <w:r w:rsidRPr="00787A10">
        <w:rPr>
          <w:sz w:val="28"/>
          <w:szCs w:val="28"/>
          <w:u w:val="single"/>
        </w:rPr>
        <w:fldChar w:fldCharType="separate"/>
      </w:r>
      <w:r w:rsidRPr="00787A10">
        <w:rPr>
          <w:rStyle w:val="a4"/>
          <w:sz w:val="28"/>
          <w:szCs w:val="28"/>
          <w:u w:val="single"/>
        </w:rPr>
        <w:t>ОХОТА И РЫБОЛОВСТВО</w:t>
      </w:r>
      <w:r w:rsidRPr="00787A10">
        <w:rPr>
          <w:sz w:val="28"/>
          <w:szCs w:val="28"/>
          <w:u w:val="single"/>
        </w:rPr>
        <w:fldChar w:fldCharType="end"/>
      </w:r>
      <w:bookmarkEnd w:id="3"/>
    </w:p>
    <w:p w:rsidR="000A29CA" w:rsidRPr="00787A10" w:rsidRDefault="000A29CA" w:rsidP="000A29C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7A10">
        <w:rPr>
          <w:sz w:val="28"/>
          <w:szCs w:val="28"/>
        </w:rPr>
        <w:t>Охота и рыболовство также было одним из древнейших занятий кочевников В</w:t>
      </w:r>
      <w:r w:rsidRPr="00787A10">
        <w:rPr>
          <w:sz w:val="28"/>
          <w:szCs w:val="28"/>
        </w:rPr>
        <w:t>е</w:t>
      </w:r>
      <w:r w:rsidRPr="00787A10">
        <w:rPr>
          <w:sz w:val="28"/>
          <w:szCs w:val="28"/>
        </w:rPr>
        <w:t>ликой Степи. Соколиная охота у них всегда была связана с военным делом. Согласно древней степной пословице, «соколиная охота – сестра войны».</w:t>
      </w:r>
      <w:r w:rsidRPr="00787A10">
        <w:rPr>
          <w:rStyle w:val="apple-converted-space"/>
          <w:sz w:val="28"/>
          <w:szCs w:val="28"/>
        </w:rPr>
        <w:t> </w:t>
      </w:r>
    </w:p>
    <w:p w:rsidR="000A29CA" w:rsidRPr="00787A10" w:rsidRDefault="000A29CA" w:rsidP="000A29C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A10">
        <w:rPr>
          <w:sz w:val="28"/>
          <w:szCs w:val="28"/>
        </w:rPr>
        <w:t>В соколиных охотах принимали участие десятки тысяч людей, в них были задейств</w:t>
      </w:r>
      <w:r w:rsidRPr="00787A10">
        <w:rPr>
          <w:sz w:val="28"/>
          <w:szCs w:val="28"/>
        </w:rPr>
        <w:t>о</w:t>
      </w:r>
      <w:r w:rsidRPr="00787A10">
        <w:rPr>
          <w:sz w:val="28"/>
          <w:szCs w:val="28"/>
        </w:rPr>
        <w:t>ваны сотни ловчих птиц (свыше 500), охота длилась несколько месяцев.</w:t>
      </w:r>
    </w:p>
    <w:p w:rsidR="000A29CA" w:rsidRPr="00787A10" w:rsidRDefault="000A29CA" w:rsidP="000A29C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A10">
        <w:rPr>
          <w:sz w:val="28"/>
          <w:szCs w:val="28"/>
        </w:rPr>
        <w:t>Чиновник, в ведении которого находилась ханская охота, являлся вторым человеком в государственном управлении, визирём. В мирное время охота была специфической формой военных манёвров, способствовала укреплению боеспособности войска. О</w:t>
      </w:r>
      <w:r w:rsidRPr="00787A10">
        <w:rPr>
          <w:sz w:val="28"/>
          <w:szCs w:val="28"/>
        </w:rPr>
        <w:t>б</w:t>
      </w:r>
      <w:r w:rsidRPr="00787A10">
        <w:rPr>
          <w:sz w:val="28"/>
          <w:szCs w:val="28"/>
        </w:rPr>
        <w:t>лавные охоты практиковались в Золотой Орде и в государствах, образовавшихся после её распада.</w:t>
      </w:r>
    </w:p>
    <w:p w:rsidR="000A29CA" w:rsidRDefault="000A29CA">
      <w:r w:rsidRPr="00787A10">
        <w:rPr>
          <w:rFonts w:ascii="Times New Roman" w:hAnsi="Times New Roman" w:cs="Times New Roman"/>
          <w:sz w:val="28"/>
          <w:szCs w:val="28"/>
        </w:rPr>
        <w:t>Спасибо за вниман</w:t>
      </w:r>
      <w:r>
        <w:rPr>
          <w:rFonts w:ascii="Times New Roman" w:hAnsi="Times New Roman" w:cs="Times New Roman"/>
          <w:sz w:val="28"/>
          <w:szCs w:val="28"/>
        </w:rPr>
        <w:t>ие!</w:t>
      </w:r>
    </w:p>
    <w:sectPr w:rsidR="000A29CA" w:rsidSect="000A29CA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0A29CA"/>
    <w:rsid w:val="000A2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A29CA"/>
    <w:rPr>
      <w:i/>
      <w:iCs/>
    </w:rPr>
  </w:style>
  <w:style w:type="character" w:customStyle="1" w:styleId="apple-converted-space">
    <w:name w:val="apple-converted-space"/>
    <w:basedOn w:val="a0"/>
    <w:rsid w:val="000A29CA"/>
  </w:style>
  <w:style w:type="character" w:styleId="a4">
    <w:name w:val="Strong"/>
    <w:basedOn w:val="a0"/>
    <w:uiPriority w:val="22"/>
    <w:qFormat/>
    <w:rsid w:val="000A29CA"/>
    <w:rPr>
      <w:b/>
      <w:bCs/>
    </w:rPr>
  </w:style>
  <w:style w:type="paragraph" w:styleId="a5">
    <w:name w:val="Normal (Web)"/>
    <w:basedOn w:val="a"/>
    <w:uiPriority w:val="99"/>
    <w:unhideWhenUsed/>
    <w:rsid w:val="000A2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oghay.ru/infonoghay/traditionalfarm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927</Words>
  <Characters>5289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2</cp:revision>
  <cp:lastPrinted>2016-10-23T18:27:00Z</cp:lastPrinted>
  <dcterms:created xsi:type="dcterms:W3CDTF">2016-10-23T18:20:00Z</dcterms:created>
  <dcterms:modified xsi:type="dcterms:W3CDTF">2016-10-23T18:28:00Z</dcterms:modified>
</cp:coreProperties>
</file>